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A552F0" w:rsidRPr="00711A10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711A10">
        <w:rPr>
          <w:rFonts w:cs="Arial"/>
          <w:sz w:val="24"/>
          <w:szCs w:val="22"/>
          <w:u w:val="single"/>
        </w:rPr>
        <w:t>по лоту № КНГ/</w:t>
      </w:r>
      <w:r w:rsidR="001B484D" w:rsidRPr="00711A10">
        <w:rPr>
          <w:rFonts w:cs="Arial"/>
          <w:sz w:val="24"/>
          <w:szCs w:val="22"/>
          <w:u w:val="single"/>
        </w:rPr>
        <w:t>6.12</w:t>
      </w:r>
      <w:r w:rsidRPr="00711A10">
        <w:rPr>
          <w:rFonts w:cs="Arial"/>
          <w:sz w:val="24"/>
          <w:szCs w:val="22"/>
          <w:u w:val="single"/>
        </w:rPr>
        <w:t>-2016 «</w:t>
      </w:r>
      <w:r w:rsidR="001B484D" w:rsidRPr="00711A10">
        <w:rPr>
          <w:rFonts w:cs="Arial"/>
          <w:sz w:val="24"/>
          <w:szCs w:val="22"/>
          <w:u w:val="single"/>
        </w:rPr>
        <w:t>Техническое обслуживание контрольно- измерительных приборов, автоматизированных систем управления технологическим процессом, противопожарной автоматики, систем измерений, систем связи и метрологическое обеспечение средств измерений на Куюмбинском месторождении.</w:t>
      </w:r>
      <w:r w:rsidRPr="00711A10">
        <w:rPr>
          <w:rFonts w:cs="Arial"/>
          <w:sz w:val="24"/>
          <w:szCs w:val="22"/>
          <w:u w:val="single"/>
        </w:rPr>
        <w:t>»</w:t>
      </w:r>
    </w:p>
    <w:p w:rsidR="00B35380" w:rsidRPr="00711A10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t>1.Общие положения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1B484D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Предмет закупки</w:t>
      </w:r>
      <w:r w:rsidRPr="00711A10">
        <w:rPr>
          <w:rFonts w:cs="Arial"/>
          <w:iCs/>
          <w:szCs w:val="22"/>
        </w:rPr>
        <w:t xml:space="preserve">: </w:t>
      </w:r>
      <w:r w:rsidR="001B484D" w:rsidRPr="00711A10">
        <w:rPr>
          <w:rFonts w:cs="Arial"/>
          <w:iCs/>
          <w:szCs w:val="22"/>
        </w:rPr>
        <w:t>Выполнение работ по техническому обслуживанию контрольно- измерительных приборов, автоматизированных систем управления технологическим процессом, противопожарной автоматики, систем измерений, систем связи и метрологическое обеспечение средств измерений на Куюмбинском месторождении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</w:rPr>
        <w:t>Лот является неделимым. Оферта предоставляется на весь комплекс услуг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Место выполнения работ</w:t>
      </w:r>
      <w:r w:rsidRPr="00711A10">
        <w:rPr>
          <w:rFonts w:cs="Arial"/>
          <w:iCs/>
          <w:szCs w:val="22"/>
        </w:rPr>
        <w:t>: Кустовые площадки Куюмбинского месторождения, резервуарный парк куста, кусты скважин № 1, 2, 3, 6, пожарное депо, база «Славянка», мобильная установка подготовки нефти, жилой городок, К-219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Инициатор закупки</w:t>
      </w:r>
      <w:r w:rsidRPr="00711A10">
        <w:rPr>
          <w:rFonts w:cs="Arial"/>
          <w:iCs/>
          <w:szCs w:val="22"/>
        </w:rPr>
        <w:t>: ООО «Славнефть-Красноярскнефтегаз»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 xml:space="preserve">Плановые сроки оказания </w:t>
      </w:r>
      <w:r w:rsidR="003447DB" w:rsidRPr="00711A10">
        <w:rPr>
          <w:rFonts w:cs="Arial"/>
          <w:iCs/>
          <w:szCs w:val="22"/>
          <w:u w:val="single"/>
        </w:rPr>
        <w:t>услуг</w:t>
      </w:r>
      <w:r w:rsidR="003447DB" w:rsidRPr="00711A10">
        <w:rPr>
          <w:rFonts w:cs="Arial"/>
          <w:iCs/>
          <w:szCs w:val="22"/>
        </w:rPr>
        <w:t xml:space="preserve">: </w:t>
      </w:r>
      <w:r w:rsidR="001B484D" w:rsidRPr="00711A10">
        <w:rPr>
          <w:rFonts w:cs="Arial"/>
          <w:iCs/>
          <w:szCs w:val="22"/>
        </w:rPr>
        <w:t>с 01.01.2016 по 31.12.2016.</w:t>
      </w:r>
    </w:p>
    <w:p w:rsidR="001B484D" w:rsidRPr="00711A10" w:rsidRDefault="001B484D" w:rsidP="001B484D">
      <w:pPr>
        <w:jc w:val="both"/>
        <w:rPr>
          <w:rFonts w:cs="Arial"/>
          <w:color w:val="000000"/>
          <w:szCs w:val="22"/>
        </w:rPr>
      </w:pPr>
      <w:r w:rsidRPr="00711A10">
        <w:rPr>
          <w:rFonts w:cs="Arial"/>
          <w:szCs w:val="22"/>
          <w:u w:val="single"/>
        </w:rPr>
        <w:t>Условия выполнения работ</w:t>
      </w:r>
      <w:r w:rsidRPr="00711A10">
        <w:rPr>
          <w:rFonts w:cs="Arial"/>
          <w:b/>
          <w:szCs w:val="22"/>
        </w:rPr>
        <w:t xml:space="preserve">: </w:t>
      </w:r>
      <w:r w:rsidRPr="00711A10">
        <w:rPr>
          <w:rFonts w:cs="Arial"/>
          <w:color w:val="000000"/>
          <w:szCs w:val="22"/>
        </w:rPr>
        <w:t xml:space="preserve">Работы по техническому обслуживанию проводятся в соответствии с графиками технического обслуживания. Работы по поверке выполняются либо собственными силами, либо с привлечением субподрядной организации, по месту эксплуатации либо с вывозом в региональные центры стандартизации и метрологии, в соответствии с графиком поверки средств измерений. Работы по ремонту средств автоматики, средств измерений, систем связи и оборудования проводятся по заявочной </w:t>
      </w:r>
      <w:proofErr w:type="spellStart"/>
      <w:r w:rsidRPr="00711A10">
        <w:rPr>
          <w:rFonts w:cs="Arial"/>
          <w:color w:val="000000"/>
          <w:szCs w:val="22"/>
        </w:rPr>
        <w:t>схеме.Кроме</w:t>
      </w:r>
      <w:proofErr w:type="spellEnd"/>
      <w:r w:rsidRPr="00711A10">
        <w:rPr>
          <w:rFonts w:cs="Arial"/>
          <w:color w:val="000000"/>
          <w:szCs w:val="22"/>
        </w:rPr>
        <w:t xml:space="preserve"> того необходимо предусмотреть закупку ЗИП к </w:t>
      </w:r>
      <w:proofErr w:type="spellStart"/>
      <w:r w:rsidRPr="00711A10">
        <w:rPr>
          <w:rFonts w:cs="Arial"/>
          <w:color w:val="000000"/>
          <w:szCs w:val="22"/>
        </w:rPr>
        <w:t>КИПиА</w:t>
      </w:r>
      <w:proofErr w:type="spellEnd"/>
      <w:r w:rsidRPr="00711A10">
        <w:rPr>
          <w:rFonts w:cs="Arial"/>
          <w:color w:val="000000"/>
          <w:szCs w:val="22"/>
        </w:rPr>
        <w:t xml:space="preserve">, средствам измерений, АСУ ТП и материалов для технического обслуживания. 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711A10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Cs w:val="22"/>
          <w:u w:val="single"/>
          <w:shd w:val="clear" w:color="auto" w:fill="auto"/>
        </w:rPr>
      </w:pPr>
      <w:r w:rsidRPr="00711A10">
        <w:rPr>
          <w:rFonts w:cs="Arial"/>
          <w:b/>
          <w:iCs/>
          <w:szCs w:val="22"/>
          <w:u w:val="single"/>
        </w:rPr>
        <w:t>2. Требования к предмету закупки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1B484D" w:rsidRPr="00711A10" w:rsidRDefault="001B484D" w:rsidP="001B484D">
      <w:pPr>
        <w:jc w:val="both"/>
        <w:rPr>
          <w:rFonts w:cs="Arial"/>
          <w:color w:val="000000"/>
          <w:szCs w:val="22"/>
        </w:rPr>
      </w:pPr>
    </w:p>
    <w:p w:rsidR="001B484D" w:rsidRPr="00711A10" w:rsidRDefault="001B484D" w:rsidP="001B484D">
      <w:pPr>
        <w:pStyle w:val="a6"/>
        <w:numPr>
          <w:ilvl w:val="1"/>
          <w:numId w:val="1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711A10">
        <w:rPr>
          <w:rFonts w:ascii="Arial" w:hAnsi="Arial" w:cs="Arial"/>
          <w:b/>
        </w:rPr>
        <w:t>Требования по выполнению сопутствующих работ, оказанию сопутствующих услуг, поставкам необходимых материалов, в том числе оборудования</w:t>
      </w:r>
    </w:p>
    <w:p w:rsidR="001B484D" w:rsidRPr="00711A10" w:rsidRDefault="001B484D" w:rsidP="001B484D">
      <w:pPr>
        <w:pStyle w:val="1"/>
        <w:ind w:firstLine="709"/>
        <w:jc w:val="both"/>
        <w:rPr>
          <w:rFonts w:ascii="Arial" w:hAnsi="Arial" w:cs="Arial"/>
          <w:sz w:val="22"/>
          <w:szCs w:val="22"/>
        </w:rPr>
      </w:pPr>
      <w:bookmarkStart w:id="0" w:name="_Toc333489698"/>
      <w:bookmarkStart w:id="1" w:name="_Toc366159009"/>
      <w:bookmarkStart w:id="2" w:name="_Toc375847962"/>
      <w:bookmarkStart w:id="3" w:name="_Toc375849617"/>
      <w:bookmarkStart w:id="4" w:name="_Toc375849789"/>
      <w:bookmarkStart w:id="5" w:name="_Toc375902296"/>
      <w:r w:rsidRPr="00711A10">
        <w:rPr>
          <w:rFonts w:ascii="Arial" w:hAnsi="Arial" w:cs="Arial"/>
          <w:sz w:val="22"/>
          <w:szCs w:val="22"/>
        </w:rPr>
        <w:t xml:space="preserve">Готовность выполнять работы на лицензионных участках ООО «Славнефть-Красноярскнефтегаз» на </w:t>
      </w:r>
      <w:r w:rsidR="00711A10" w:rsidRPr="00711A10">
        <w:rPr>
          <w:rFonts w:ascii="Arial" w:hAnsi="Arial" w:cs="Arial"/>
          <w:sz w:val="22"/>
          <w:szCs w:val="22"/>
        </w:rPr>
        <w:t>территории Эвенкийского</w:t>
      </w:r>
      <w:r w:rsidRPr="00711A10">
        <w:rPr>
          <w:rFonts w:ascii="Arial" w:hAnsi="Arial" w:cs="Arial"/>
          <w:sz w:val="22"/>
          <w:szCs w:val="22"/>
        </w:rPr>
        <w:t xml:space="preserve"> муниципального района, Красноярского края.</w:t>
      </w:r>
    </w:p>
    <w:p w:rsidR="001B484D" w:rsidRPr="00711A10" w:rsidRDefault="001B484D" w:rsidP="001B484D">
      <w:pPr>
        <w:tabs>
          <w:tab w:val="left" w:pos="0"/>
        </w:tabs>
        <w:suppressAutoHyphens/>
        <w:ind w:firstLine="709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Претендент предоставляет специалистов, находящихся на производственных объектах и регионального представителя (координатора работ), находящегося в офисе (г. Красноярск). Количество персонала и организационная структура производственной структуры должна быть согласована с Заказчиком. Расчёт количества персонала должен быть произведён в соответствии с количеством трудозатрат по сборникам времени. Допускается выполнение работ по прейскурантам на услуги, согласованным сторонами при условии согласования численности персонала.</w:t>
      </w:r>
    </w:p>
    <w:p w:rsidR="001B484D" w:rsidRPr="00711A10" w:rsidRDefault="001B484D" w:rsidP="001B484D">
      <w:pPr>
        <w:autoSpaceDE w:val="0"/>
        <w:autoSpaceDN w:val="0"/>
        <w:adjustRightInd w:val="0"/>
        <w:ind w:firstLine="709"/>
        <w:jc w:val="both"/>
        <w:rPr>
          <w:rFonts w:cs="Arial"/>
          <w:b/>
          <w:szCs w:val="22"/>
        </w:rPr>
      </w:pPr>
      <w:r w:rsidRPr="00711A10">
        <w:rPr>
          <w:rFonts w:cs="Arial"/>
          <w:szCs w:val="22"/>
        </w:rPr>
        <w:t xml:space="preserve">При выполнении работ на объектах Заказчика, Претендент </w:t>
      </w:r>
      <w:r w:rsidR="00711A10" w:rsidRPr="00711A10">
        <w:rPr>
          <w:rFonts w:cs="Arial"/>
          <w:szCs w:val="22"/>
        </w:rPr>
        <w:t>обязан обеспечить</w:t>
      </w:r>
      <w:r w:rsidRPr="00711A10">
        <w:rPr>
          <w:rFonts w:cs="Arial"/>
          <w:szCs w:val="22"/>
        </w:rPr>
        <w:t xml:space="preserve"> нахождение своих работников в спецодежде, специальной обуви установленного образца и защитных касках.</w:t>
      </w:r>
    </w:p>
    <w:bookmarkEnd w:id="0"/>
    <w:bookmarkEnd w:id="1"/>
    <w:bookmarkEnd w:id="2"/>
    <w:bookmarkEnd w:id="3"/>
    <w:bookmarkEnd w:id="4"/>
    <w:bookmarkEnd w:id="5"/>
    <w:p w:rsidR="001B484D" w:rsidRPr="00711A10" w:rsidRDefault="001B484D" w:rsidP="001B484D">
      <w:pPr>
        <w:pStyle w:val="a6"/>
        <w:widowControl w:val="0"/>
        <w:ind w:left="0" w:firstLine="709"/>
        <w:jc w:val="both"/>
        <w:rPr>
          <w:rFonts w:ascii="Arial" w:hAnsi="Arial" w:cs="Arial"/>
        </w:rPr>
      </w:pPr>
      <w:r w:rsidRPr="00711A10">
        <w:rPr>
          <w:rFonts w:ascii="Arial" w:hAnsi="Arial" w:cs="Arial"/>
        </w:rPr>
        <w:t xml:space="preserve">Персонал – инженеры и слесари </w:t>
      </w:r>
      <w:proofErr w:type="spellStart"/>
      <w:r w:rsidRPr="00711A10">
        <w:rPr>
          <w:rFonts w:ascii="Arial" w:hAnsi="Arial" w:cs="Arial"/>
        </w:rPr>
        <w:t>КИПиА</w:t>
      </w:r>
      <w:proofErr w:type="spellEnd"/>
      <w:r w:rsidRPr="00711A10">
        <w:rPr>
          <w:rFonts w:ascii="Arial" w:hAnsi="Arial" w:cs="Arial"/>
        </w:rPr>
        <w:t>, инженеры АСУТП, инженеры-программисты, инженеры – метрологи, инженеры по системам связи и региональный представитель должны иметь профильное высшее образование</w:t>
      </w:r>
      <w:r w:rsidRPr="00711A10">
        <w:rPr>
          <w:rFonts w:ascii="Arial" w:hAnsi="Arial" w:cs="Arial"/>
          <w:bCs/>
        </w:rPr>
        <w:t xml:space="preserve">, опыт практической </w:t>
      </w:r>
      <w:r w:rsidRPr="00711A10">
        <w:rPr>
          <w:rFonts w:ascii="Arial" w:hAnsi="Arial" w:cs="Arial"/>
          <w:bCs/>
        </w:rPr>
        <w:lastRenderedPageBreak/>
        <w:t xml:space="preserve">работы в области предоставления услуг по метрологическому обеспечению, техническому обслуживанию </w:t>
      </w:r>
      <w:proofErr w:type="spellStart"/>
      <w:r w:rsidRPr="00711A10">
        <w:rPr>
          <w:rFonts w:ascii="Arial" w:hAnsi="Arial" w:cs="Arial"/>
          <w:bCs/>
        </w:rPr>
        <w:t>КИПиА</w:t>
      </w:r>
      <w:proofErr w:type="spellEnd"/>
      <w:r w:rsidRPr="00711A10">
        <w:rPr>
          <w:rFonts w:ascii="Arial" w:hAnsi="Arial" w:cs="Arial"/>
          <w:bCs/>
        </w:rPr>
        <w:t xml:space="preserve">, АСУТП, систем связи. </w:t>
      </w:r>
      <w:r w:rsidRPr="00711A10">
        <w:rPr>
          <w:rFonts w:ascii="Arial" w:hAnsi="Arial" w:cs="Arial"/>
        </w:rPr>
        <w:t xml:space="preserve"> </w:t>
      </w:r>
    </w:p>
    <w:p w:rsidR="001B484D" w:rsidRPr="00711A10" w:rsidRDefault="001B484D" w:rsidP="001B484D">
      <w:pPr>
        <w:ind w:firstLine="709"/>
        <w:jc w:val="both"/>
        <w:rPr>
          <w:rFonts w:cs="Arial"/>
          <w:szCs w:val="22"/>
          <w:lang w:eastAsia="en-US"/>
        </w:rPr>
      </w:pPr>
      <w:r w:rsidRPr="00711A10">
        <w:rPr>
          <w:rFonts w:cs="Arial"/>
          <w:szCs w:val="22"/>
          <w:lang w:eastAsia="en-US"/>
        </w:rPr>
        <w:t xml:space="preserve">Персонал обязан пройти обучение и быть </w:t>
      </w:r>
      <w:proofErr w:type="spellStart"/>
      <w:r w:rsidRPr="00711A10">
        <w:rPr>
          <w:rFonts w:cs="Arial"/>
          <w:szCs w:val="22"/>
          <w:lang w:eastAsia="en-US"/>
        </w:rPr>
        <w:t>аттестованым</w:t>
      </w:r>
      <w:proofErr w:type="spellEnd"/>
      <w:r w:rsidRPr="00711A10">
        <w:rPr>
          <w:rFonts w:cs="Arial"/>
          <w:szCs w:val="22"/>
          <w:lang w:eastAsia="en-US"/>
        </w:rPr>
        <w:t xml:space="preserve"> по ОТ, ПБ, ТБ, ООС, электробезопасности.</w:t>
      </w:r>
    </w:p>
    <w:p w:rsidR="001B484D" w:rsidRPr="00711A10" w:rsidRDefault="001B484D" w:rsidP="001B484D">
      <w:pPr>
        <w:ind w:firstLine="709"/>
        <w:jc w:val="both"/>
        <w:rPr>
          <w:rFonts w:cs="Arial"/>
          <w:szCs w:val="22"/>
          <w:lang w:eastAsia="en-US"/>
        </w:rPr>
      </w:pPr>
      <w:r w:rsidRPr="00711A10">
        <w:rPr>
          <w:rFonts w:cs="Arial"/>
          <w:szCs w:val="22"/>
          <w:lang w:eastAsia="en-US"/>
        </w:rPr>
        <w:t xml:space="preserve">Претендент обязуется при оформлении договора предоставить Заказчику для согласования квалификационную характеристику персонала для работы по договору. </w:t>
      </w:r>
    </w:p>
    <w:p w:rsidR="001B484D" w:rsidRPr="00711A10" w:rsidRDefault="001B484D" w:rsidP="001B484D">
      <w:pPr>
        <w:ind w:firstLine="709"/>
        <w:jc w:val="both"/>
        <w:rPr>
          <w:rFonts w:cs="Arial"/>
          <w:szCs w:val="22"/>
          <w:lang w:eastAsia="en-US"/>
        </w:rPr>
      </w:pPr>
      <w:r w:rsidRPr="00711A10">
        <w:rPr>
          <w:rFonts w:cs="Arial"/>
          <w:szCs w:val="22"/>
          <w:lang w:eastAsia="en-US"/>
        </w:rPr>
        <w:t xml:space="preserve">Необходим опыт работы с оборудованием ведущих мировых фирм-производителей средств </w:t>
      </w:r>
      <w:proofErr w:type="spellStart"/>
      <w:r w:rsidRPr="00711A10">
        <w:rPr>
          <w:rFonts w:cs="Arial"/>
          <w:szCs w:val="22"/>
          <w:lang w:eastAsia="en-US"/>
        </w:rPr>
        <w:t>КИПиА</w:t>
      </w:r>
      <w:proofErr w:type="spellEnd"/>
      <w:r w:rsidRPr="00711A10">
        <w:rPr>
          <w:rFonts w:cs="Arial"/>
          <w:szCs w:val="22"/>
          <w:lang w:eastAsia="en-US"/>
        </w:rPr>
        <w:t>, наличие аттестата аккредитации метрологической службы на право выполнение работ по поверке средств измерения давления, температуры, уровня, вторичной аппаратуры, газоаналитического оборудования, расходомеров.</w:t>
      </w:r>
    </w:p>
    <w:p w:rsidR="001B484D" w:rsidRPr="00711A10" w:rsidRDefault="001B484D" w:rsidP="001B484D">
      <w:pPr>
        <w:ind w:firstLine="709"/>
        <w:jc w:val="both"/>
        <w:rPr>
          <w:rFonts w:cs="Arial"/>
          <w:szCs w:val="22"/>
          <w:lang w:eastAsia="en-US"/>
        </w:rPr>
      </w:pPr>
      <w:r w:rsidRPr="00711A10">
        <w:rPr>
          <w:rFonts w:cs="Arial"/>
          <w:szCs w:val="22"/>
          <w:lang w:eastAsia="en-US"/>
        </w:rPr>
        <w:t xml:space="preserve">Необходимо укомплектовать рабочее место, предоставленное Заказчиком средствами диагностики и калибровки </w:t>
      </w:r>
      <w:proofErr w:type="spellStart"/>
      <w:r w:rsidRPr="00711A10">
        <w:rPr>
          <w:rFonts w:cs="Arial"/>
          <w:szCs w:val="22"/>
          <w:lang w:eastAsia="en-US"/>
        </w:rPr>
        <w:t>КИПиА</w:t>
      </w:r>
      <w:proofErr w:type="spellEnd"/>
      <w:r w:rsidRPr="00711A10">
        <w:rPr>
          <w:rFonts w:cs="Arial"/>
          <w:szCs w:val="22"/>
          <w:lang w:eastAsia="en-US"/>
        </w:rPr>
        <w:t xml:space="preserve">, СИ, оборудования (калибраторы давления и температуры, осциллографы, тестеры, коммуникаторы и т.д.) Перечень оборудования согласовывается с Заказчиком. </w:t>
      </w:r>
    </w:p>
    <w:p w:rsidR="001B484D" w:rsidRPr="00711A10" w:rsidRDefault="001B484D" w:rsidP="001B484D">
      <w:pPr>
        <w:ind w:firstLine="709"/>
        <w:jc w:val="both"/>
        <w:rPr>
          <w:rFonts w:cs="Arial"/>
          <w:szCs w:val="22"/>
          <w:lang w:eastAsia="en-US"/>
        </w:rPr>
      </w:pPr>
      <w:r w:rsidRPr="00711A10">
        <w:rPr>
          <w:rFonts w:cs="Arial"/>
          <w:szCs w:val="22"/>
          <w:lang w:eastAsia="en-US"/>
        </w:rPr>
        <w:t>Заказчик оставляет за собой право, проводить проверку квалификации персонала уровня профессиональной подготовки и имеет право отклонить любую кандидатуру работника, не соответствующего необходимому квалификационному уровню.</w:t>
      </w:r>
    </w:p>
    <w:p w:rsidR="001B484D" w:rsidRPr="00711A10" w:rsidRDefault="001B484D" w:rsidP="001B484D">
      <w:pPr>
        <w:ind w:firstLine="709"/>
        <w:jc w:val="both"/>
        <w:rPr>
          <w:rFonts w:cs="Arial"/>
          <w:szCs w:val="22"/>
          <w:lang w:eastAsia="en-US"/>
        </w:rPr>
      </w:pPr>
    </w:p>
    <w:p w:rsidR="001B484D" w:rsidRPr="00711A10" w:rsidRDefault="001B484D" w:rsidP="001B484D">
      <w:pPr>
        <w:spacing w:before="0"/>
        <w:rPr>
          <w:rFonts w:cs="Arial"/>
          <w:b/>
          <w:szCs w:val="22"/>
          <w:lang w:eastAsia="en-US"/>
        </w:rPr>
      </w:pPr>
      <w:r w:rsidRPr="00711A10">
        <w:rPr>
          <w:rFonts w:cs="Arial"/>
          <w:b/>
          <w:szCs w:val="22"/>
          <w:lang w:eastAsia="en-US"/>
        </w:rPr>
        <w:t>2.2 Требования к оснащенности специалистов</w:t>
      </w:r>
    </w:p>
    <w:p w:rsidR="001B484D" w:rsidRPr="00711A10" w:rsidRDefault="001B484D" w:rsidP="001B484D">
      <w:pPr>
        <w:ind w:firstLine="709"/>
        <w:jc w:val="both"/>
        <w:rPr>
          <w:rFonts w:cs="Arial"/>
          <w:szCs w:val="22"/>
          <w:lang w:eastAsia="en-US"/>
        </w:rPr>
      </w:pPr>
      <w:r w:rsidRPr="00711A10">
        <w:rPr>
          <w:rFonts w:cs="Arial"/>
          <w:szCs w:val="22"/>
          <w:lang w:eastAsia="en-US"/>
        </w:rPr>
        <w:t xml:space="preserve">Состав оборудования и инструмента Претендент должен обеспечивать возможность проведения полного комплекса работ по техническому обслуживанию и ремонту АСУТП, </w:t>
      </w:r>
      <w:proofErr w:type="spellStart"/>
      <w:r w:rsidRPr="00711A10">
        <w:rPr>
          <w:rFonts w:cs="Arial"/>
          <w:szCs w:val="22"/>
          <w:lang w:eastAsia="en-US"/>
        </w:rPr>
        <w:t>КИПиА</w:t>
      </w:r>
      <w:proofErr w:type="spellEnd"/>
      <w:r w:rsidRPr="00711A10">
        <w:rPr>
          <w:rFonts w:cs="Arial"/>
          <w:szCs w:val="22"/>
          <w:lang w:eastAsia="en-US"/>
        </w:rPr>
        <w:t>, метрологическому обеспечению средств измерений и систем связи.</w:t>
      </w:r>
    </w:p>
    <w:p w:rsidR="001B484D" w:rsidRPr="00711A10" w:rsidRDefault="001B484D" w:rsidP="00711A10">
      <w:pPr>
        <w:ind w:firstLine="709"/>
        <w:jc w:val="both"/>
        <w:rPr>
          <w:rFonts w:cs="Arial"/>
          <w:szCs w:val="22"/>
          <w:lang w:eastAsia="en-US"/>
        </w:rPr>
      </w:pPr>
      <w:r w:rsidRPr="00711A10">
        <w:rPr>
          <w:rFonts w:cs="Arial"/>
          <w:szCs w:val="22"/>
          <w:lang w:eastAsia="en-US"/>
        </w:rPr>
        <w:t>Перечень и количество оборудования предоставляется Претендентом на согласование заказчику.</w:t>
      </w:r>
    </w:p>
    <w:p w:rsidR="001B484D" w:rsidRPr="00711A10" w:rsidRDefault="001B484D" w:rsidP="001B484D">
      <w:pPr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 xml:space="preserve">2.3 Ответственность Претендента </w:t>
      </w:r>
    </w:p>
    <w:p w:rsidR="001B484D" w:rsidRPr="00711A10" w:rsidRDefault="001B484D" w:rsidP="00711A10">
      <w:pPr>
        <w:ind w:firstLine="709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Претендент несёт ответственность за несвоевременное выполнение работ, несоблюдение графиков поверки, графиков технического обслуживания, несвоевременный ремонт, несоблюдение сроков поставки материалов и оборудования для выполнения работ.</w:t>
      </w:r>
    </w:p>
    <w:p w:rsidR="001B484D" w:rsidRPr="00711A10" w:rsidRDefault="001B484D" w:rsidP="00711A10">
      <w:pPr>
        <w:pStyle w:val="ac"/>
        <w:ind w:firstLine="709"/>
        <w:jc w:val="both"/>
        <w:rPr>
          <w:rFonts w:ascii="Arial" w:hAnsi="Arial" w:cs="Arial"/>
          <w:b w:val="0"/>
          <w:sz w:val="22"/>
          <w:szCs w:val="22"/>
        </w:rPr>
      </w:pPr>
      <w:r w:rsidRPr="00711A10">
        <w:rPr>
          <w:rFonts w:ascii="Arial" w:hAnsi="Arial" w:cs="Arial"/>
          <w:b w:val="0"/>
          <w:sz w:val="22"/>
          <w:szCs w:val="22"/>
        </w:rPr>
        <w:t xml:space="preserve">Претендент несет ответственность </w:t>
      </w:r>
      <w:proofErr w:type="gramStart"/>
      <w:r w:rsidRPr="00711A10">
        <w:rPr>
          <w:rFonts w:ascii="Arial" w:hAnsi="Arial" w:cs="Arial"/>
          <w:b w:val="0"/>
          <w:sz w:val="22"/>
          <w:szCs w:val="22"/>
        </w:rPr>
        <w:t>за простой технологических установок</w:t>
      </w:r>
      <w:proofErr w:type="gramEnd"/>
      <w:r w:rsidRPr="00711A10">
        <w:rPr>
          <w:rFonts w:ascii="Arial" w:hAnsi="Arial" w:cs="Arial"/>
          <w:b w:val="0"/>
          <w:sz w:val="22"/>
          <w:szCs w:val="22"/>
        </w:rPr>
        <w:t xml:space="preserve"> и объектов жизнеобеспечения месторождения при:</w:t>
      </w:r>
    </w:p>
    <w:p w:rsidR="001B484D" w:rsidRPr="00711A10" w:rsidRDefault="001B484D" w:rsidP="00711A10">
      <w:pPr>
        <w:pStyle w:val="ac"/>
        <w:ind w:firstLine="709"/>
        <w:jc w:val="both"/>
        <w:rPr>
          <w:rFonts w:ascii="Arial" w:hAnsi="Arial" w:cs="Arial"/>
          <w:b w:val="0"/>
          <w:sz w:val="22"/>
          <w:szCs w:val="22"/>
        </w:rPr>
      </w:pPr>
      <w:r w:rsidRPr="00711A10">
        <w:rPr>
          <w:rFonts w:ascii="Arial" w:hAnsi="Arial" w:cs="Arial"/>
          <w:b w:val="0"/>
          <w:sz w:val="22"/>
          <w:szCs w:val="22"/>
        </w:rPr>
        <w:t>аварийных отключениях электроэнергии по вине Претендента, что подтверждается двухсторонним актом расследования аварийного отключения;</w:t>
      </w:r>
    </w:p>
    <w:p w:rsidR="001B484D" w:rsidRPr="00711A10" w:rsidRDefault="001B484D" w:rsidP="00711A10">
      <w:pPr>
        <w:ind w:firstLine="709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превышении нормы времени на ремонт оборудования, выведенного в плановый ремонт.</w:t>
      </w:r>
    </w:p>
    <w:p w:rsidR="001B484D" w:rsidRPr="00711A10" w:rsidRDefault="001B484D" w:rsidP="00711A10">
      <w:pPr>
        <w:autoSpaceDE w:val="0"/>
        <w:autoSpaceDN w:val="0"/>
        <w:adjustRightInd w:val="0"/>
        <w:ind w:firstLine="709"/>
        <w:jc w:val="both"/>
        <w:rPr>
          <w:rFonts w:cs="Arial"/>
          <w:bCs/>
          <w:szCs w:val="22"/>
        </w:rPr>
      </w:pPr>
    </w:p>
    <w:p w:rsidR="001B484D" w:rsidRPr="00711A10" w:rsidRDefault="001B484D" w:rsidP="001B484D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2.4 Требования к качеству работ (услуг), в том числе технология производства работ/оказания услуг, методы производства работ/оказания услуг, методики оказания услуг</w:t>
      </w:r>
    </w:p>
    <w:p w:rsidR="001B484D" w:rsidRPr="00711A10" w:rsidRDefault="001B484D" w:rsidP="001B484D">
      <w:pPr>
        <w:tabs>
          <w:tab w:val="left" w:pos="567"/>
        </w:tabs>
        <w:ind w:right="27" w:firstLine="709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Претендент обязуется оказывать услуги по договору в соответствии с графиками поверки средств измерений, графиками технического обслуживания замерных установок, системы АСУТП и</w:t>
      </w:r>
      <w:r w:rsidRPr="00711A10">
        <w:rPr>
          <w:rFonts w:cs="Arial"/>
          <w:szCs w:val="22"/>
          <w:lang w:eastAsia="en-US"/>
        </w:rPr>
        <w:t xml:space="preserve"> системы передачи данных.</w:t>
      </w:r>
      <w:r w:rsidRPr="00711A10">
        <w:rPr>
          <w:rFonts w:cs="Arial"/>
          <w:szCs w:val="22"/>
        </w:rPr>
        <w:t xml:space="preserve"> При этом предполагается, что Претендент предоставит весь необходимый квалифицированный персонал, оборудование и материалы для качественного выполнения услуг по договору. </w:t>
      </w:r>
    </w:p>
    <w:p w:rsidR="001B484D" w:rsidRPr="00711A10" w:rsidRDefault="001B484D" w:rsidP="001B484D">
      <w:pPr>
        <w:pStyle w:val="aa"/>
        <w:ind w:left="0" w:firstLine="709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 xml:space="preserve">  </w:t>
      </w:r>
    </w:p>
    <w:p w:rsidR="001B484D" w:rsidRPr="00711A10" w:rsidRDefault="001B484D" w:rsidP="001B484D">
      <w:pPr>
        <w:jc w:val="both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</w:t>
      </w:r>
      <w:r w:rsidR="00711A10">
        <w:rPr>
          <w:rFonts w:cs="Arial"/>
          <w:b/>
          <w:szCs w:val="22"/>
        </w:rPr>
        <w:t>5</w:t>
      </w:r>
      <w:r w:rsidRPr="00711A10">
        <w:rPr>
          <w:rFonts w:cs="Arial"/>
          <w:b/>
          <w:szCs w:val="22"/>
        </w:rPr>
        <w:t xml:space="preserve"> Требования к полученным в итоге результатам работ</w:t>
      </w:r>
      <w:r w:rsidR="00711A10">
        <w:rPr>
          <w:rFonts w:cs="Arial"/>
          <w:b/>
          <w:szCs w:val="22"/>
        </w:rPr>
        <w:t>.</w:t>
      </w:r>
    </w:p>
    <w:p w:rsidR="001B484D" w:rsidRPr="00711A10" w:rsidRDefault="001B484D" w:rsidP="001B484D">
      <w:pPr>
        <w:ind w:firstLine="708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 xml:space="preserve">Результатом выполненных работ является полностью исправное функционирующее оборудование АСУТП, систем противопожарной автоматики, систем </w:t>
      </w:r>
      <w:r w:rsidRPr="00711A10">
        <w:rPr>
          <w:rFonts w:cs="Arial"/>
          <w:szCs w:val="22"/>
        </w:rPr>
        <w:lastRenderedPageBreak/>
        <w:t>связи, систем и средств измерений, в соответствии с паспортами и инструкциями по эксплуатации на оборудование. Все средства измерений должны иметь действующие свидетельства о поверке, эксплуатационная документация должна своевременно заполняться.</w:t>
      </w:r>
    </w:p>
    <w:p w:rsidR="001B484D" w:rsidRPr="00711A10" w:rsidRDefault="001B484D" w:rsidP="001B484D">
      <w:pPr>
        <w:jc w:val="both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</w:t>
      </w:r>
      <w:r w:rsidR="00711A10">
        <w:rPr>
          <w:rFonts w:cs="Arial"/>
          <w:b/>
          <w:szCs w:val="22"/>
        </w:rPr>
        <w:t>6</w:t>
      </w:r>
      <w:r w:rsidRPr="00711A10">
        <w:rPr>
          <w:rFonts w:cs="Arial"/>
          <w:b/>
          <w:szCs w:val="22"/>
        </w:rPr>
        <w:t xml:space="preserve"> Требования к гарантии на выполненные работы.</w:t>
      </w:r>
    </w:p>
    <w:p w:rsidR="001B484D" w:rsidRPr="00711A10" w:rsidRDefault="001B484D" w:rsidP="001B484D">
      <w:pPr>
        <w:ind w:firstLine="1080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В случае возникновения отказов оборудования вследствие некачественного ремонта или некачественного технического обслуживания силами Претендента, Претендент за свой счёт и собственными силами устраняет результаты некачественной работы и последствия, связанные с выходом из строя или несоответствующим функционированием обслуживаемого оборудования. В случае невозможности устранения последствий собственными силами Претендент компенсирует Заказчику стоимость устранения.</w:t>
      </w:r>
    </w:p>
    <w:p w:rsidR="001B484D" w:rsidRPr="00711A10" w:rsidRDefault="001B484D" w:rsidP="001B484D">
      <w:pPr>
        <w:jc w:val="both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</w:t>
      </w:r>
      <w:r w:rsidR="00711A10">
        <w:rPr>
          <w:rFonts w:cs="Arial"/>
          <w:b/>
          <w:szCs w:val="22"/>
        </w:rPr>
        <w:t>7</w:t>
      </w:r>
      <w:r w:rsidRPr="00711A10">
        <w:rPr>
          <w:rFonts w:cs="Arial"/>
          <w:b/>
          <w:szCs w:val="22"/>
        </w:rPr>
        <w:t xml:space="preserve"> Формы, характер и периодичность предоставления отчётов о ходе выполнения работ.</w:t>
      </w:r>
    </w:p>
    <w:p w:rsidR="001B484D" w:rsidRPr="00711A10" w:rsidRDefault="001B484D" w:rsidP="001B484D">
      <w:pPr>
        <w:ind w:left="1080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- Ежедневно в 8 часов утра по Красноярскому времени представитель Претендента предоставляет суточную сводку на согласованные заранее адреса электронной почты Заказчика, в которой указывает:</w:t>
      </w:r>
    </w:p>
    <w:p w:rsidR="001B484D" w:rsidRPr="00711A10" w:rsidRDefault="001B484D" w:rsidP="001B484D">
      <w:pPr>
        <w:ind w:left="1080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- перечень выполненных работ по ТО;</w:t>
      </w:r>
    </w:p>
    <w:p w:rsidR="001B484D" w:rsidRPr="00711A10" w:rsidRDefault="001B484D" w:rsidP="001B484D">
      <w:pPr>
        <w:ind w:left="1080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- перечень поступивших заявок с картой их устранения и ситуацией на момент предоставления сводки;</w:t>
      </w:r>
    </w:p>
    <w:p w:rsidR="001B484D" w:rsidRPr="00711A10" w:rsidRDefault="001B484D" w:rsidP="001B484D">
      <w:pPr>
        <w:ind w:left="1080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- перечень материалов, вовлечённых в производство в процессе ТО;</w:t>
      </w:r>
    </w:p>
    <w:p w:rsidR="001B484D" w:rsidRPr="00711A10" w:rsidRDefault="001B484D" w:rsidP="001B484D">
      <w:pPr>
        <w:ind w:left="1080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- перечень неисправного и требующего ремонта оборудования;</w:t>
      </w:r>
    </w:p>
    <w:p w:rsidR="001B484D" w:rsidRPr="00711A10" w:rsidRDefault="001B484D" w:rsidP="001B484D">
      <w:pPr>
        <w:ind w:left="1080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- состав персонала;</w:t>
      </w:r>
    </w:p>
    <w:p w:rsidR="001B484D" w:rsidRPr="00711A10" w:rsidRDefault="001B484D" w:rsidP="001B484D">
      <w:pPr>
        <w:ind w:left="1080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- прочую информацию по требованию Заказчика.</w:t>
      </w:r>
    </w:p>
    <w:p w:rsidR="001B484D" w:rsidRPr="00711A10" w:rsidRDefault="001B484D" w:rsidP="001B484D">
      <w:pPr>
        <w:jc w:val="both"/>
        <w:rPr>
          <w:rFonts w:cs="Arial"/>
          <w:b/>
          <w:szCs w:val="22"/>
        </w:rPr>
      </w:pPr>
    </w:p>
    <w:p w:rsidR="001B484D" w:rsidRPr="00711A10" w:rsidRDefault="001B484D" w:rsidP="001B484D">
      <w:pPr>
        <w:jc w:val="both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</w:t>
      </w:r>
      <w:r w:rsidR="00711A10">
        <w:rPr>
          <w:rFonts w:cs="Arial"/>
          <w:b/>
          <w:szCs w:val="22"/>
        </w:rPr>
        <w:t>8</w:t>
      </w:r>
      <w:r w:rsidRPr="00711A10">
        <w:rPr>
          <w:rFonts w:cs="Arial"/>
          <w:b/>
          <w:szCs w:val="22"/>
        </w:rPr>
        <w:t xml:space="preserve"> Порядок контроля приемки и оформления результатов выполненных работ</w:t>
      </w:r>
    </w:p>
    <w:p w:rsidR="001B484D" w:rsidRPr="00711A10" w:rsidRDefault="001B484D" w:rsidP="00711A10">
      <w:pPr>
        <w:ind w:firstLine="708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 xml:space="preserve">До 23 числа отчётного месяца Претендент формирует технический акт с указанием перечня выполненных работ по каждому направлению обслуживания (АСУТП, метрологическое обеспечение, связь и т.д.), перечня заявок с указанием их статуса, перечнем материалов, вовлеченных при проведении ТО и ремонтов с приложением необходимых документов (акты и т.д.). Технический акт подписывается представителями промысла по согласованию с Заказчиком и предоставляется на рассмотрение в отдел </w:t>
      </w:r>
      <w:proofErr w:type="spellStart"/>
      <w:r w:rsidRPr="00711A10">
        <w:rPr>
          <w:rFonts w:cs="Arial"/>
          <w:szCs w:val="22"/>
        </w:rPr>
        <w:t>АМиС</w:t>
      </w:r>
      <w:proofErr w:type="spellEnd"/>
      <w:r w:rsidRPr="00711A10">
        <w:rPr>
          <w:rFonts w:cs="Arial"/>
          <w:szCs w:val="22"/>
        </w:rPr>
        <w:t xml:space="preserve">. В процессе подписания представители промысла имеют право проверить частично или полностью объёмы и качество выполненных работ, вовлеченных материалов и ЗИП и мотивированно отклонить часть работ по согласованию с отделом </w:t>
      </w:r>
      <w:proofErr w:type="spellStart"/>
      <w:r w:rsidRPr="00711A10">
        <w:rPr>
          <w:rFonts w:cs="Arial"/>
          <w:szCs w:val="22"/>
        </w:rPr>
        <w:t>АМиС</w:t>
      </w:r>
      <w:proofErr w:type="spellEnd"/>
      <w:r w:rsidRPr="00711A10">
        <w:rPr>
          <w:rFonts w:cs="Arial"/>
          <w:szCs w:val="22"/>
        </w:rPr>
        <w:t>.</w:t>
      </w:r>
    </w:p>
    <w:p w:rsidR="001B484D" w:rsidRPr="00711A10" w:rsidRDefault="001B484D" w:rsidP="00711A10">
      <w:pPr>
        <w:ind w:firstLine="708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После согласования технического акта Претендент формирует первичные бухгалтерские документы и предъявляет их Заказчику. Срок предоставления первичных документов – не позднее последнего дня месяца.</w:t>
      </w:r>
    </w:p>
    <w:p w:rsidR="001B484D" w:rsidRPr="00711A10" w:rsidRDefault="001B484D" w:rsidP="001B484D">
      <w:pPr>
        <w:ind w:firstLine="709"/>
        <w:jc w:val="both"/>
        <w:rPr>
          <w:rFonts w:cs="Arial"/>
          <w:szCs w:val="22"/>
        </w:rPr>
      </w:pPr>
    </w:p>
    <w:p w:rsidR="001B484D" w:rsidRPr="00711A10" w:rsidRDefault="001B484D" w:rsidP="001B484D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</w:t>
      </w:r>
      <w:r w:rsidR="00711A10">
        <w:rPr>
          <w:rFonts w:cs="Arial"/>
          <w:b/>
          <w:szCs w:val="22"/>
        </w:rPr>
        <w:t>9</w:t>
      </w:r>
      <w:r w:rsidRPr="00711A10">
        <w:rPr>
          <w:rFonts w:cs="Arial"/>
          <w:b/>
          <w:szCs w:val="22"/>
        </w:rPr>
        <w:t xml:space="preserve"> Условия привлечения </w:t>
      </w:r>
      <w:proofErr w:type="spellStart"/>
      <w:r w:rsidRPr="00711A10">
        <w:rPr>
          <w:rFonts w:cs="Arial"/>
          <w:b/>
          <w:szCs w:val="22"/>
        </w:rPr>
        <w:t>субПретендентов</w:t>
      </w:r>
      <w:proofErr w:type="spellEnd"/>
      <w:r w:rsidR="00711A10">
        <w:rPr>
          <w:rFonts w:cs="Arial"/>
          <w:b/>
          <w:szCs w:val="22"/>
        </w:rPr>
        <w:t>.</w:t>
      </w:r>
    </w:p>
    <w:p w:rsidR="001B484D" w:rsidRPr="00711A10" w:rsidRDefault="001B484D" w:rsidP="001B484D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</w:p>
    <w:p w:rsidR="001B484D" w:rsidRPr="00711A10" w:rsidRDefault="001B484D" w:rsidP="001B484D">
      <w:pPr>
        <w:pStyle w:val="aa"/>
        <w:numPr>
          <w:ilvl w:val="1"/>
          <w:numId w:val="9"/>
        </w:numPr>
        <w:tabs>
          <w:tab w:val="clear" w:pos="576"/>
          <w:tab w:val="num" w:pos="0"/>
          <w:tab w:val="left" w:pos="720"/>
        </w:tabs>
        <w:spacing w:before="0"/>
        <w:ind w:left="0" w:firstLine="709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>Претендент оказывает услуги по техническому обслуживанию своими силами. Услуги по поверке средств измерений оказываются собственными силами и с привлечением региональных центров по стандартизации и метрологии в соответствии с Законом РФ №102-ФЗ «Об обеспечении единства измерений». Услуги по ремонту могут проводиться с привлечением специалистов заводов-изготовителей оборудования. Настройка и ремонт оборудования связи могут проводиться с привлечением провайдеров услуг связи и сервисных центров производителей оборудования связи и специализированных организаций.</w:t>
      </w:r>
    </w:p>
    <w:p w:rsidR="001B484D" w:rsidRPr="00711A10" w:rsidRDefault="001B484D" w:rsidP="001B484D">
      <w:pPr>
        <w:pStyle w:val="aa"/>
        <w:tabs>
          <w:tab w:val="left" w:pos="720"/>
        </w:tabs>
        <w:jc w:val="both"/>
        <w:rPr>
          <w:rFonts w:cs="Arial"/>
          <w:szCs w:val="22"/>
        </w:rPr>
      </w:pPr>
    </w:p>
    <w:p w:rsidR="001B484D" w:rsidRDefault="001B484D" w:rsidP="001B484D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2.1</w:t>
      </w:r>
      <w:r w:rsidR="00711A10">
        <w:rPr>
          <w:rFonts w:cs="Arial"/>
          <w:b/>
          <w:szCs w:val="22"/>
        </w:rPr>
        <w:t>0</w:t>
      </w:r>
      <w:r w:rsidRPr="00711A10">
        <w:rPr>
          <w:rFonts w:cs="Arial"/>
          <w:b/>
          <w:szCs w:val="22"/>
        </w:rPr>
        <w:t xml:space="preserve"> Формы, характер и периодичность предоставления отчетов о ходе выполнения работ/оказания услуг</w:t>
      </w:r>
      <w:r w:rsidR="00711A10">
        <w:rPr>
          <w:rFonts w:cs="Arial"/>
          <w:b/>
          <w:szCs w:val="22"/>
        </w:rPr>
        <w:t>.</w:t>
      </w:r>
    </w:p>
    <w:p w:rsidR="00711A10" w:rsidRPr="00711A10" w:rsidRDefault="00711A10" w:rsidP="001B484D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</w:p>
    <w:p w:rsidR="001B484D" w:rsidRPr="00711A10" w:rsidRDefault="001B484D" w:rsidP="001B48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По окончании каждого месяца Претендент предоставляет технический акт, в котором должны быть перечислены выполненные работы по видам обслуживания. Форма акта и конкретные сроки его предоставления оговариваются отдельно при заключении договора.</w:t>
      </w:r>
    </w:p>
    <w:p w:rsidR="001B484D" w:rsidRPr="00711A10" w:rsidRDefault="001B484D" w:rsidP="001B48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</w:p>
    <w:p w:rsidR="001B484D" w:rsidRDefault="001B484D" w:rsidP="001B484D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2.1</w:t>
      </w:r>
      <w:r w:rsidR="00711A10">
        <w:rPr>
          <w:rFonts w:cs="Arial"/>
          <w:b/>
          <w:szCs w:val="22"/>
        </w:rPr>
        <w:t>1</w:t>
      </w:r>
      <w:r w:rsidRPr="00711A10">
        <w:rPr>
          <w:rFonts w:cs="Arial"/>
          <w:b/>
          <w:szCs w:val="22"/>
        </w:rPr>
        <w:t xml:space="preserve"> Контроль за качеством выполняемых работ/оказываемых услуг</w:t>
      </w:r>
      <w:r w:rsidR="00711A10">
        <w:rPr>
          <w:rFonts w:cs="Arial"/>
          <w:b/>
          <w:szCs w:val="22"/>
        </w:rPr>
        <w:t>.</w:t>
      </w:r>
    </w:p>
    <w:p w:rsidR="00711A10" w:rsidRPr="00711A10" w:rsidRDefault="00711A10" w:rsidP="001B484D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</w:p>
    <w:p w:rsidR="001B484D" w:rsidRPr="00711A10" w:rsidRDefault="001B484D" w:rsidP="001B484D">
      <w:pPr>
        <w:pStyle w:val="af"/>
        <w:spacing w:line="264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711A10">
        <w:rPr>
          <w:rFonts w:ascii="Arial" w:eastAsia="Times New Roman" w:hAnsi="Arial" w:cs="Arial"/>
          <w:bCs/>
          <w:lang w:eastAsia="ru-RU"/>
        </w:rPr>
        <w:t>Претендент обязуется принять шкалу качества оказываемых услуг Заказчика.</w:t>
      </w:r>
    </w:p>
    <w:tbl>
      <w:tblPr>
        <w:tblW w:w="9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6549"/>
        <w:gridCol w:w="2404"/>
      </w:tblGrid>
      <w:tr w:rsidR="001B484D" w:rsidRPr="00711A10" w:rsidTr="001B484D">
        <w:trPr>
          <w:trHeight w:val="884"/>
        </w:trPr>
        <w:tc>
          <w:tcPr>
            <w:tcW w:w="481" w:type="dxa"/>
            <w:vAlign w:val="center"/>
          </w:tcPr>
          <w:p w:rsidR="001B484D" w:rsidRPr="00711A10" w:rsidRDefault="001B484D" w:rsidP="0089287C">
            <w:pPr>
              <w:ind w:firstLine="709"/>
              <w:jc w:val="center"/>
              <w:rPr>
                <w:rFonts w:cs="Arial"/>
                <w:b/>
                <w:szCs w:val="22"/>
              </w:rPr>
            </w:pPr>
            <w:r w:rsidRPr="00711A10">
              <w:rPr>
                <w:rFonts w:cs="Arial"/>
                <w:b/>
                <w:szCs w:val="22"/>
              </w:rPr>
              <w:t xml:space="preserve">№ </w:t>
            </w:r>
            <w:proofErr w:type="spellStart"/>
            <w:r w:rsidRPr="00711A10">
              <w:rPr>
                <w:rFonts w:cs="Arial"/>
                <w:b/>
                <w:szCs w:val="22"/>
              </w:rPr>
              <w:t>п.п</w:t>
            </w:r>
            <w:proofErr w:type="spellEnd"/>
          </w:p>
        </w:tc>
        <w:tc>
          <w:tcPr>
            <w:tcW w:w="6549" w:type="dxa"/>
            <w:vAlign w:val="center"/>
          </w:tcPr>
          <w:p w:rsidR="001B484D" w:rsidRPr="00711A10" w:rsidRDefault="001B484D" w:rsidP="0089287C">
            <w:pPr>
              <w:ind w:firstLine="709"/>
              <w:jc w:val="center"/>
              <w:rPr>
                <w:rFonts w:cs="Arial"/>
                <w:b/>
                <w:szCs w:val="22"/>
              </w:rPr>
            </w:pPr>
            <w:r w:rsidRPr="00711A10">
              <w:rPr>
                <w:rFonts w:cs="Arial"/>
                <w:b/>
                <w:szCs w:val="22"/>
              </w:rPr>
              <w:t>Описание нарушений</w:t>
            </w:r>
          </w:p>
        </w:tc>
        <w:tc>
          <w:tcPr>
            <w:tcW w:w="2404" w:type="dxa"/>
            <w:vAlign w:val="center"/>
          </w:tcPr>
          <w:p w:rsidR="001B484D" w:rsidRPr="00711A10" w:rsidRDefault="001B484D" w:rsidP="0089287C">
            <w:pPr>
              <w:rPr>
                <w:rFonts w:cs="Arial"/>
                <w:b/>
                <w:szCs w:val="22"/>
              </w:rPr>
            </w:pPr>
            <w:r w:rsidRPr="00711A10">
              <w:rPr>
                <w:rFonts w:cs="Arial"/>
                <w:b/>
                <w:szCs w:val="22"/>
              </w:rPr>
              <w:t>Понижающий коэффициент</w:t>
            </w:r>
          </w:p>
        </w:tc>
      </w:tr>
      <w:tr w:rsidR="001B484D" w:rsidRPr="00711A10" w:rsidTr="001B484D">
        <w:trPr>
          <w:trHeight w:val="1143"/>
        </w:trPr>
        <w:tc>
          <w:tcPr>
            <w:tcW w:w="481" w:type="dxa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1</w:t>
            </w:r>
          </w:p>
        </w:tc>
        <w:tc>
          <w:tcPr>
            <w:tcW w:w="6549" w:type="dxa"/>
            <w:vAlign w:val="center"/>
          </w:tcPr>
          <w:p w:rsidR="001B484D" w:rsidRPr="00711A10" w:rsidRDefault="001B484D" w:rsidP="0089287C">
            <w:pPr>
              <w:jc w:val="both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Предписание от контролирующих органов (</w:t>
            </w:r>
            <w:proofErr w:type="spellStart"/>
            <w:r w:rsidRPr="00711A10">
              <w:rPr>
                <w:rFonts w:cs="Arial"/>
                <w:szCs w:val="22"/>
              </w:rPr>
              <w:t>Ростехнадзор</w:t>
            </w:r>
            <w:proofErr w:type="spellEnd"/>
            <w:r w:rsidRPr="00711A10">
              <w:rPr>
                <w:rFonts w:cs="Arial"/>
                <w:szCs w:val="22"/>
              </w:rPr>
              <w:t xml:space="preserve">, </w:t>
            </w:r>
            <w:proofErr w:type="spellStart"/>
            <w:r w:rsidRPr="00711A10">
              <w:rPr>
                <w:rFonts w:cs="Arial"/>
                <w:szCs w:val="22"/>
              </w:rPr>
              <w:t>Ростехрегулирование</w:t>
            </w:r>
            <w:proofErr w:type="spellEnd"/>
            <w:r w:rsidRPr="00711A10">
              <w:rPr>
                <w:rFonts w:cs="Arial"/>
                <w:szCs w:val="22"/>
              </w:rPr>
              <w:t xml:space="preserve">, </w:t>
            </w:r>
            <w:proofErr w:type="spellStart"/>
            <w:r w:rsidRPr="00711A10">
              <w:rPr>
                <w:rFonts w:cs="Arial"/>
                <w:szCs w:val="22"/>
              </w:rPr>
              <w:t>Росприроднадзор</w:t>
            </w:r>
            <w:proofErr w:type="spellEnd"/>
            <w:r w:rsidRPr="00711A10">
              <w:rPr>
                <w:rFonts w:cs="Arial"/>
                <w:szCs w:val="22"/>
              </w:rPr>
              <w:t xml:space="preserve"> и т.д.) в части эксплуатации систем АСУТП, связи и метрологическому обеспечению промысла.</w:t>
            </w:r>
          </w:p>
        </w:tc>
        <w:tc>
          <w:tcPr>
            <w:tcW w:w="2404" w:type="dxa"/>
            <w:vAlign w:val="center"/>
          </w:tcPr>
          <w:p w:rsidR="001B484D" w:rsidRPr="00711A10" w:rsidRDefault="001B484D" w:rsidP="0089287C">
            <w:pPr>
              <w:ind w:firstLine="709"/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0,9</w:t>
            </w:r>
          </w:p>
        </w:tc>
      </w:tr>
      <w:tr w:rsidR="001B484D" w:rsidRPr="00711A10" w:rsidTr="001B484D">
        <w:trPr>
          <w:trHeight w:val="640"/>
        </w:trPr>
        <w:tc>
          <w:tcPr>
            <w:tcW w:w="481" w:type="dxa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2</w:t>
            </w:r>
          </w:p>
        </w:tc>
        <w:tc>
          <w:tcPr>
            <w:tcW w:w="6549" w:type="dxa"/>
            <w:vAlign w:val="center"/>
          </w:tcPr>
          <w:p w:rsidR="001B484D" w:rsidRPr="00711A10" w:rsidRDefault="001B484D" w:rsidP="0089287C">
            <w:pPr>
              <w:suppressAutoHyphens/>
              <w:snapToGrid w:val="0"/>
              <w:rPr>
                <w:rFonts w:cs="Arial"/>
                <w:szCs w:val="22"/>
                <w:lang w:eastAsia="ar-SA"/>
              </w:rPr>
            </w:pPr>
            <w:r w:rsidRPr="00711A10">
              <w:rPr>
                <w:rFonts w:cs="Arial"/>
                <w:szCs w:val="22"/>
                <w:lang w:eastAsia="ar-SA"/>
              </w:rPr>
              <w:t>Невыполнение графика поверки, графика технического обслуживания по вине Претендента.</w:t>
            </w:r>
          </w:p>
        </w:tc>
        <w:tc>
          <w:tcPr>
            <w:tcW w:w="2404" w:type="dxa"/>
            <w:vAlign w:val="center"/>
          </w:tcPr>
          <w:p w:rsidR="001B484D" w:rsidRPr="00711A10" w:rsidRDefault="001B484D" w:rsidP="0089287C">
            <w:pPr>
              <w:suppressAutoHyphens/>
              <w:snapToGrid w:val="0"/>
              <w:ind w:firstLine="709"/>
              <w:jc w:val="center"/>
              <w:rPr>
                <w:rFonts w:cs="Arial"/>
                <w:szCs w:val="22"/>
                <w:lang w:eastAsia="ar-SA"/>
              </w:rPr>
            </w:pPr>
            <w:r w:rsidRPr="00711A10">
              <w:rPr>
                <w:rFonts w:cs="Arial"/>
                <w:szCs w:val="22"/>
                <w:lang w:eastAsia="ar-SA"/>
              </w:rPr>
              <w:t xml:space="preserve">0,95 </w:t>
            </w:r>
          </w:p>
        </w:tc>
      </w:tr>
      <w:tr w:rsidR="001B484D" w:rsidRPr="00711A10" w:rsidTr="001B484D">
        <w:trPr>
          <w:trHeight w:val="624"/>
        </w:trPr>
        <w:tc>
          <w:tcPr>
            <w:tcW w:w="481" w:type="dxa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3</w:t>
            </w:r>
          </w:p>
        </w:tc>
        <w:tc>
          <w:tcPr>
            <w:tcW w:w="6549" w:type="dxa"/>
            <w:vAlign w:val="center"/>
          </w:tcPr>
          <w:p w:rsidR="001B484D" w:rsidRPr="00711A10" w:rsidRDefault="001B484D" w:rsidP="0089287C">
            <w:pPr>
              <w:jc w:val="both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Ненадлежащее ведение эксплуатационной документации (формуляры, паспорта, свидетельства о поверке и т.д.)</w:t>
            </w:r>
          </w:p>
        </w:tc>
        <w:tc>
          <w:tcPr>
            <w:tcW w:w="2404" w:type="dxa"/>
            <w:vAlign w:val="center"/>
          </w:tcPr>
          <w:p w:rsidR="001B484D" w:rsidRPr="00711A10" w:rsidRDefault="001B484D" w:rsidP="0089287C">
            <w:pPr>
              <w:ind w:firstLine="709"/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0,95</w:t>
            </w:r>
          </w:p>
        </w:tc>
      </w:tr>
      <w:tr w:rsidR="001B484D" w:rsidRPr="00711A10" w:rsidTr="001B484D">
        <w:trPr>
          <w:trHeight w:val="411"/>
        </w:trPr>
        <w:tc>
          <w:tcPr>
            <w:tcW w:w="481" w:type="dxa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4</w:t>
            </w:r>
          </w:p>
        </w:tc>
        <w:tc>
          <w:tcPr>
            <w:tcW w:w="6549" w:type="dxa"/>
            <w:vAlign w:val="center"/>
          </w:tcPr>
          <w:p w:rsidR="001B484D" w:rsidRPr="00711A10" w:rsidRDefault="001B484D" w:rsidP="0089287C">
            <w:pPr>
              <w:rPr>
                <w:rFonts w:cs="Arial"/>
                <w:snapToGrid w:val="0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11A10">
              <w:rPr>
                <w:rFonts w:cs="Arial"/>
                <w:snapToGrid w:val="0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Нарушение правил ПБ ОТ ОС</w:t>
            </w:r>
          </w:p>
        </w:tc>
        <w:tc>
          <w:tcPr>
            <w:tcW w:w="2404" w:type="dxa"/>
            <w:vAlign w:val="center"/>
          </w:tcPr>
          <w:p w:rsidR="001B484D" w:rsidRPr="00711A10" w:rsidRDefault="001B484D" w:rsidP="0089287C">
            <w:pPr>
              <w:ind w:firstLine="709"/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0,95</w:t>
            </w:r>
          </w:p>
        </w:tc>
      </w:tr>
    </w:tbl>
    <w:p w:rsidR="001B484D" w:rsidRPr="00711A10" w:rsidRDefault="001B484D" w:rsidP="001B484D">
      <w:pPr>
        <w:ind w:firstLine="709"/>
        <w:rPr>
          <w:rFonts w:cs="Arial"/>
          <w:szCs w:val="22"/>
        </w:rPr>
      </w:pPr>
      <w:r w:rsidRPr="00711A10">
        <w:rPr>
          <w:rFonts w:cs="Arial"/>
          <w:szCs w:val="22"/>
        </w:rPr>
        <w:t>Окончательный коэффициент качества не может быть ниже 0,8 от стоимости выполненных объемов работ.</w:t>
      </w:r>
    </w:p>
    <w:p w:rsidR="001B484D" w:rsidRPr="00711A10" w:rsidRDefault="001B484D" w:rsidP="00711A10">
      <w:pPr>
        <w:rPr>
          <w:rFonts w:cs="Arial"/>
          <w:szCs w:val="22"/>
        </w:rPr>
      </w:pPr>
    </w:p>
    <w:p w:rsidR="001B484D" w:rsidRPr="00711A10" w:rsidRDefault="001B484D" w:rsidP="001B484D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2.1</w:t>
      </w:r>
      <w:r w:rsidR="00711A10">
        <w:rPr>
          <w:rFonts w:cs="Arial"/>
          <w:b/>
          <w:szCs w:val="22"/>
        </w:rPr>
        <w:t>2</w:t>
      </w:r>
      <w:r w:rsidRPr="00711A10">
        <w:rPr>
          <w:rFonts w:cs="Arial"/>
          <w:b/>
          <w:szCs w:val="22"/>
        </w:rPr>
        <w:t xml:space="preserve"> Требования к проживанию и доставке работников Подрядной организации</w:t>
      </w:r>
    </w:p>
    <w:p w:rsidR="001B484D" w:rsidRPr="00711A10" w:rsidRDefault="001B484D" w:rsidP="00711A10">
      <w:pPr>
        <w:ind w:firstLine="709"/>
        <w:jc w:val="both"/>
        <w:rPr>
          <w:rFonts w:cs="Arial"/>
          <w:szCs w:val="22"/>
        </w:rPr>
      </w:pPr>
      <w:r w:rsidRPr="00711A10">
        <w:rPr>
          <w:rFonts w:cs="Arial"/>
          <w:szCs w:val="22"/>
        </w:rPr>
        <w:t xml:space="preserve">Заказчик обеспечивает персонал Претендента вагон-домом, оборудованным системой электроснабжения, обогрева, теплоизоляции, естественной </w:t>
      </w:r>
      <w:proofErr w:type="gramStart"/>
      <w:r w:rsidRPr="00711A10">
        <w:rPr>
          <w:rFonts w:cs="Arial"/>
          <w:szCs w:val="22"/>
        </w:rPr>
        <w:t>вентиляцией  пригодным</w:t>
      </w:r>
      <w:proofErr w:type="gramEnd"/>
      <w:r w:rsidRPr="00711A10">
        <w:rPr>
          <w:rFonts w:cs="Arial"/>
          <w:szCs w:val="22"/>
        </w:rPr>
        <w:t xml:space="preserve"> для жилья в соответствии с санитарно-гигиеническими нормами и правилами, не требующим дооборудования и доукомплектования и не являющимся частью производственных помещений.</w:t>
      </w:r>
    </w:p>
    <w:p w:rsidR="001B484D" w:rsidRPr="00711A10" w:rsidRDefault="00711A10" w:rsidP="00711A10">
      <w:pPr>
        <w:tabs>
          <w:tab w:val="left" w:pos="709"/>
        </w:tabs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ab/>
      </w:r>
      <w:r w:rsidR="001B484D" w:rsidRPr="00711A10">
        <w:rPr>
          <w:rFonts w:cs="Arial"/>
          <w:iCs/>
          <w:szCs w:val="22"/>
        </w:rPr>
        <w:t>Перевозка (</w:t>
      </w:r>
      <w:proofErr w:type="spellStart"/>
      <w:r w:rsidR="001B484D" w:rsidRPr="00711A10">
        <w:rPr>
          <w:rFonts w:cs="Arial"/>
          <w:iCs/>
          <w:szCs w:val="22"/>
        </w:rPr>
        <w:t>перевахтовка</w:t>
      </w:r>
      <w:proofErr w:type="spellEnd"/>
      <w:r w:rsidR="001B484D" w:rsidRPr="00711A10">
        <w:rPr>
          <w:rFonts w:cs="Arial"/>
          <w:iCs/>
          <w:szCs w:val="22"/>
        </w:rPr>
        <w:t xml:space="preserve">) персонала </w:t>
      </w:r>
      <w:r w:rsidR="001B484D" w:rsidRPr="00711A10">
        <w:rPr>
          <w:rFonts w:cs="Arial"/>
          <w:szCs w:val="22"/>
        </w:rPr>
        <w:t>Претендента</w:t>
      </w:r>
      <w:r w:rsidR="001B484D" w:rsidRPr="00711A10">
        <w:rPr>
          <w:rFonts w:cs="Arial"/>
          <w:iCs/>
          <w:szCs w:val="22"/>
        </w:rPr>
        <w:t xml:space="preserve"> до п. Байкит (либо п. Богучаны) – позиция </w:t>
      </w:r>
      <w:r w:rsidR="001B484D" w:rsidRPr="00711A10">
        <w:rPr>
          <w:rFonts w:cs="Arial"/>
          <w:szCs w:val="22"/>
        </w:rPr>
        <w:t>Претендента</w:t>
      </w:r>
      <w:r w:rsidR="001B484D" w:rsidRPr="00711A10">
        <w:rPr>
          <w:rFonts w:cs="Arial"/>
          <w:iCs/>
          <w:szCs w:val="22"/>
        </w:rPr>
        <w:t>, от п. Байкит (либо п. Богучаны) до объектов Заказчика на Куюмбинском месторождении – позиция Заказчика (пропуска оформляются заблаговременно за 3 дня до планируемой поездки).</w:t>
      </w:r>
    </w:p>
    <w:p w:rsidR="001B484D" w:rsidRPr="00711A10" w:rsidRDefault="001B484D" w:rsidP="001B484D">
      <w:pPr>
        <w:tabs>
          <w:tab w:val="left" w:pos="709"/>
        </w:tabs>
        <w:ind w:firstLine="709"/>
        <w:rPr>
          <w:rFonts w:cs="Arial"/>
          <w:iCs/>
          <w:szCs w:val="22"/>
        </w:rPr>
      </w:pPr>
    </w:p>
    <w:p w:rsidR="001B484D" w:rsidRPr="00711A10" w:rsidRDefault="001B484D" w:rsidP="001B484D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2.1</w:t>
      </w:r>
      <w:r w:rsidR="00711A10">
        <w:rPr>
          <w:rFonts w:cs="Arial"/>
          <w:b/>
          <w:szCs w:val="22"/>
        </w:rPr>
        <w:t>3</w:t>
      </w:r>
      <w:r w:rsidRPr="00711A10">
        <w:rPr>
          <w:rFonts w:cs="Arial"/>
          <w:b/>
          <w:szCs w:val="22"/>
        </w:rPr>
        <w:t xml:space="preserve"> Необходимость в привлечении техники Заказчика для выполнения работ, оказания услуг</w:t>
      </w:r>
    </w:p>
    <w:p w:rsidR="001B484D" w:rsidRPr="00711A10" w:rsidRDefault="001B484D" w:rsidP="00711A10">
      <w:pPr>
        <w:autoSpaceDE w:val="0"/>
        <w:autoSpaceDN w:val="0"/>
        <w:adjustRightInd w:val="0"/>
        <w:ind w:firstLine="709"/>
        <w:jc w:val="both"/>
        <w:rPr>
          <w:rFonts w:cs="Arial"/>
          <w:bCs/>
          <w:szCs w:val="22"/>
        </w:rPr>
      </w:pPr>
      <w:r w:rsidRPr="00711A10">
        <w:rPr>
          <w:rFonts w:cs="Arial"/>
          <w:bCs/>
          <w:szCs w:val="22"/>
        </w:rPr>
        <w:t xml:space="preserve">Заказчик может оказывать содействие </w:t>
      </w:r>
      <w:r w:rsidRPr="00711A10">
        <w:rPr>
          <w:rFonts w:cs="Arial"/>
          <w:szCs w:val="22"/>
        </w:rPr>
        <w:t>Претенденту</w:t>
      </w:r>
      <w:r w:rsidRPr="00711A10">
        <w:rPr>
          <w:rFonts w:cs="Arial"/>
          <w:bCs/>
          <w:szCs w:val="22"/>
        </w:rPr>
        <w:t xml:space="preserve"> по предоставлению собственной техники.</w:t>
      </w:r>
    </w:p>
    <w:p w:rsidR="00DB6CBC" w:rsidRPr="00711A10" w:rsidRDefault="00DB6CBC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  <w:highlight w:val="yellow"/>
        </w:rPr>
      </w:pPr>
    </w:p>
    <w:p w:rsidR="00DB6CBC" w:rsidRPr="00711A10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t>3.Требования к контрагенту</w:t>
      </w:r>
    </w:p>
    <w:p w:rsidR="00711A10" w:rsidRPr="00711A10" w:rsidRDefault="00711A10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Соблюдение политики Заказчика в области промышленной и пожарной безопасности, охраны труда и окружающей среды.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Полная ответственность за порчу оборудования и материалов Заказчика.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Наличие круглосуточной телефонной и электронной связи с Заказчиком.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lastRenderedPageBreak/>
        <w:t>Претендент самостоятельно перечисляет платежи за негативное воздействие на окружающую природную среду.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Претендент несет ответственность за своевременное и качественное выполнение программы Работ.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Заказчик не несет ответственности по любым претензиям, требованиям и судебным искам работников Претендента в связи увечьями и несчастными случаями происшедшими на объекте Заказчика.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Осуществление контроля за выполнением работ Заказчиком не освобождает Претендента от ответственности за надлежащее оказание услуг (работ).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В случае некачественного выполнения работ, Претендент за свой счёт выполняет исправительные работы.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Претендент оказывает услуги в соответствии с документально оформленным заданием Заказчика. При этом предполагается, что Претендент предоставит необходимый персонал, оборудование и материалы для выполнения этого задания.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Претендент сам должен обеспечить себя всеми необходимыми видами страхования, медицинскими услугами, питанием и коммуникационным оборудованием на время контракта.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Претендент представляет описание всех материалов с указанием всех характеристик и даёт информацию по привлекаемому персоналу на данный вид сервиса. В случае необходимости Заказчик может запросить дополнительную информацию.</w:t>
      </w:r>
    </w:p>
    <w:p w:rsidR="00711A10" w:rsidRPr="00711A10" w:rsidRDefault="00711A10" w:rsidP="00711A10">
      <w:pPr>
        <w:pStyle w:val="3"/>
        <w:numPr>
          <w:ilvl w:val="1"/>
          <w:numId w:val="10"/>
        </w:numPr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Претендент обязан застраховать всех своих работников, задействованных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</w:r>
    </w:p>
    <w:p w:rsidR="00711A10" w:rsidRPr="00711A10" w:rsidRDefault="00711A10" w:rsidP="00711A10">
      <w:pPr>
        <w:pStyle w:val="3"/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-смерти в результате несчастного случая;</w:t>
      </w:r>
    </w:p>
    <w:p w:rsidR="00711A10" w:rsidRPr="00711A10" w:rsidRDefault="00711A10" w:rsidP="00711A10">
      <w:pPr>
        <w:pStyle w:val="3"/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>-постоянная (полная) утрата трудоспособности в результате несчастного случая с установлением I, II, III групп инвалидности.</w:t>
      </w:r>
    </w:p>
    <w:p w:rsidR="00711A10" w:rsidRPr="00711A10" w:rsidRDefault="00711A10" w:rsidP="00711A10">
      <w:pPr>
        <w:pStyle w:val="3"/>
        <w:shd w:val="clear" w:color="auto" w:fill="auto"/>
        <w:tabs>
          <w:tab w:val="left" w:pos="142"/>
        </w:tabs>
        <w:spacing w:before="0" w:line="240" w:lineRule="auto"/>
        <w:ind w:right="100" w:firstLine="709"/>
        <w:jc w:val="both"/>
        <w:rPr>
          <w:rFonts w:ascii="Arial" w:hAnsi="Arial" w:cs="Arial"/>
          <w:bCs/>
          <w:sz w:val="22"/>
          <w:szCs w:val="22"/>
        </w:rPr>
      </w:pPr>
      <w:r w:rsidRPr="00711A10">
        <w:rPr>
          <w:rFonts w:ascii="Arial" w:hAnsi="Arial" w:cs="Arial"/>
          <w:bCs/>
          <w:sz w:val="22"/>
          <w:szCs w:val="22"/>
        </w:rPr>
        <w:tab/>
        <w:t xml:space="preserve">Копии документов, подтверждающих заключение договора добровольного страхования от несчастных случаев, представить по требованию Заказчика. </w:t>
      </w:r>
    </w:p>
    <w:p w:rsidR="00711A10" w:rsidRPr="00711A10" w:rsidRDefault="00711A10" w:rsidP="00711A1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B6CBC" w:rsidRPr="00711A10" w:rsidRDefault="00DB6CBC" w:rsidP="00711A1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tbl>
      <w:tblPr>
        <w:tblpPr w:leftFromText="180" w:rightFromText="180" w:vertAnchor="text" w:tblpY="1"/>
        <w:tblOverlap w:val="never"/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839"/>
        <w:gridCol w:w="2172"/>
        <w:gridCol w:w="1399"/>
        <w:gridCol w:w="1710"/>
      </w:tblGrid>
      <w:tr w:rsidR="00711A10" w:rsidRPr="00711A10" w:rsidTr="00711A10">
        <w:trPr>
          <w:trHeight w:val="537"/>
          <w:tblHeader/>
        </w:trPr>
        <w:tc>
          <w:tcPr>
            <w:tcW w:w="704" w:type="dxa"/>
            <w:vMerge w:val="restart"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jc w:val="center"/>
              <w:rPr>
                <w:rFonts w:cs="Arial"/>
                <w:b/>
                <w:bCs/>
                <w:szCs w:val="22"/>
              </w:rPr>
            </w:pPr>
            <w:r w:rsidRPr="00711A10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3839" w:type="dxa"/>
            <w:vMerge w:val="restart"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jc w:val="center"/>
              <w:rPr>
                <w:rFonts w:cs="Arial"/>
                <w:b/>
                <w:bCs/>
                <w:szCs w:val="22"/>
              </w:rPr>
            </w:pPr>
            <w:r w:rsidRPr="00711A10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711A10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72" w:type="dxa"/>
            <w:vMerge w:val="restart"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jc w:val="center"/>
              <w:rPr>
                <w:rFonts w:cs="Arial"/>
                <w:b/>
                <w:bCs/>
                <w:szCs w:val="22"/>
              </w:rPr>
            </w:pPr>
            <w:r w:rsidRPr="00711A10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399" w:type="dxa"/>
            <w:vMerge w:val="restart"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jc w:val="center"/>
              <w:rPr>
                <w:rFonts w:cs="Arial"/>
                <w:b/>
                <w:bCs/>
                <w:szCs w:val="22"/>
              </w:rPr>
            </w:pPr>
            <w:r w:rsidRPr="00711A10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10" w:type="dxa"/>
            <w:vMerge w:val="restart"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711A10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711A10" w:rsidRPr="00711A10" w:rsidTr="00711A10">
        <w:trPr>
          <w:trHeight w:val="537"/>
          <w:tblHeader/>
        </w:trPr>
        <w:tc>
          <w:tcPr>
            <w:tcW w:w="704" w:type="dxa"/>
            <w:vMerge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839" w:type="dxa"/>
            <w:vMerge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172" w:type="dxa"/>
            <w:vMerge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399" w:type="dxa"/>
            <w:vMerge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  <w:hideMark/>
          </w:tcPr>
          <w:p w:rsidR="001B484D" w:rsidRPr="00711A10" w:rsidRDefault="001B484D" w:rsidP="0089287C">
            <w:pPr>
              <w:keepNext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711A10" w:rsidRPr="00711A10" w:rsidTr="00711A10">
        <w:trPr>
          <w:trHeight w:val="164"/>
          <w:tblHeader/>
        </w:trPr>
        <w:tc>
          <w:tcPr>
            <w:tcW w:w="704" w:type="dxa"/>
            <w:shd w:val="clear" w:color="auto" w:fill="D9D9D9"/>
            <w:noWrap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b/>
                <w:szCs w:val="22"/>
              </w:rPr>
            </w:pPr>
            <w:r w:rsidRPr="00711A10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839" w:type="dxa"/>
            <w:shd w:val="clear" w:color="auto" w:fill="D9D9D9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b/>
                <w:szCs w:val="22"/>
              </w:rPr>
            </w:pPr>
            <w:r w:rsidRPr="00711A10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172" w:type="dxa"/>
            <w:shd w:val="clear" w:color="auto" w:fill="D9D9D9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b/>
                <w:szCs w:val="22"/>
              </w:rPr>
            </w:pPr>
            <w:r w:rsidRPr="00711A10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399" w:type="dxa"/>
            <w:shd w:val="clear" w:color="auto" w:fill="D9D9D9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b/>
                <w:szCs w:val="22"/>
              </w:rPr>
            </w:pPr>
            <w:r w:rsidRPr="00711A10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b/>
                <w:szCs w:val="22"/>
              </w:rPr>
            </w:pPr>
            <w:r w:rsidRPr="00711A10">
              <w:rPr>
                <w:rFonts w:cs="Arial"/>
                <w:b/>
                <w:szCs w:val="22"/>
              </w:rPr>
              <w:t>5</w:t>
            </w:r>
          </w:p>
        </w:tc>
      </w:tr>
      <w:tr w:rsidR="003242FF" w:rsidRPr="00711A10" w:rsidTr="00CB3618">
        <w:trPr>
          <w:trHeight w:val="164"/>
        </w:trPr>
        <w:tc>
          <w:tcPr>
            <w:tcW w:w="9824" w:type="dxa"/>
            <w:gridSpan w:val="5"/>
            <w:shd w:val="clear" w:color="auto" w:fill="auto"/>
            <w:noWrap/>
            <w:vAlign w:val="center"/>
          </w:tcPr>
          <w:p w:rsidR="003242FF" w:rsidRPr="00711A10" w:rsidRDefault="003242FF" w:rsidP="0089287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1.</w:t>
            </w:r>
            <w:r w:rsidRPr="00711A10">
              <w:rPr>
                <w:rFonts w:cs="Arial"/>
                <w:b/>
                <w:szCs w:val="22"/>
              </w:rPr>
              <w:t>Требования к персоналу</w:t>
            </w:r>
          </w:p>
        </w:tc>
      </w:tr>
      <w:tr w:rsidR="001B484D" w:rsidRPr="00711A10" w:rsidTr="00711A10">
        <w:trPr>
          <w:trHeight w:val="164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1.1.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Наличие опыта по оказанию услуг аналогичных предмету закупки, на объектах в условиях автономии, не менее 5 объектов за последние 5 лет.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Справка - подтверждение за подписью руководителя предприятия.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  <w:lang w:val="en-US"/>
              </w:rPr>
            </w:pPr>
            <w:r w:rsidRPr="00711A10">
              <w:rPr>
                <w:rFonts w:cs="Arial"/>
                <w:szCs w:val="22"/>
                <w:lang w:val="en-US"/>
              </w:rPr>
              <w:t>1.2.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Наличие аттестата аккредитации метрологической службы.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Аттестат аккредитации с приложением области аккредитации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1.3.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 xml:space="preserve">Наличие у персонала свидетельств об обучении на право поверки средств измерения </w:t>
            </w:r>
            <w:r w:rsidRPr="00711A10">
              <w:rPr>
                <w:rFonts w:cs="Arial"/>
                <w:szCs w:val="22"/>
              </w:rPr>
              <w:lastRenderedPageBreak/>
              <w:t xml:space="preserve">давления, температуры, расхода, уровня и </w:t>
            </w:r>
            <w:proofErr w:type="spellStart"/>
            <w:r w:rsidRPr="00711A10">
              <w:rPr>
                <w:rFonts w:cs="Arial"/>
                <w:szCs w:val="22"/>
              </w:rPr>
              <w:t>газоаналитики</w:t>
            </w:r>
            <w:proofErr w:type="spellEnd"/>
            <w:r w:rsidRPr="00711A10">
              <w:rPr>
                <w:rFonts w:cs="Arial"/>
                <w:szCs w:val="22"/>
              </w:rPr>
              <w:t xml:space="preserve">, свидетельств об обучении от производителей оборудования </w:t>
            </w:r>
            <w:proofErr w:type="spellStart"/>
            <w:r w:rsidRPr="00711A10">
              <w:rPr>
                <w:rFonts w:cs="Arial"/>
                <w:szCs w:val="22"/>
              </w:rPr>
              <w:t>КИПиА</w:t>
            </w:r>
            <w:proofErr w:type="spellEnd"/>
            <w:r w:rsidRPr="00711A10">
              <w:rPr>
                <w:rFonts w:cs="Arial"/>
                <w:szCs w:val="22"/>
              </w:rPr>
              <w:t xml:space="preserve"> полевого, среднего и верхнего уровня, свидетельств об обучении на право обслуживания сетевого оборудования </w:t>
            </w:r>
            <w:proofErr w:type="spellStart"/>
            <w:r w:rsidRPr="00711A10">
              <w:rPr>
                <w:rFonts w:cs="Arial"/>
                <w:szCs w:val="22"/>
              </w:rPr>
              <w:t>Cisco</w:t>
            </w:r>
            <w:proofErr w:type="spellEnd"/>
            <w:r w:rsidRPr="00711A10">
              <w:rPr>
                <w:rFonts w:cs="Arial"/>
                <w:szCs w:val="22"/>
              </w:rPr>
              <w:t xml:space="preserve">, оборудования УКВ и </w:t>
            </w:r>
            <w:proofErr w:type="spellStart"/>
            <w:r w:rsidRPr="00711A10">
              <w:rPr>
                <w:rFonts w:cs="Arial"/>
                <w:szCs w:val="22"/>
              </w:rPr>
              <w:t>транкинговой</w:t>
            </w:r>
            <w:proofErr w:type="spellEnd"/>
            <w:r w:rsidRPr="00711A10">
              <w:rPr>
                <w:rFonts w:cs="Arial"/>
                <w:szCs w:val="22"/>
              </w:rPr>
              <w:t xml:space="preserve"> радиосвязи </w:t>
            </w:r>
            <w:proofErr w:type="spellStart"/>
            <w:r w:rsidRPr="00711A10">
              <w:rPr>
                <w:rFonts w:cs="Arial"/>
                <w:szCs w:val="22"/>
              </w:rPr>
              <w:t>Motorola</w:t>
            </w:r>
            <w:proofErr w:type="spellEnd"/>
            <w:r w:rsidRPr="00711A10">
              <w:rPr>
                <w:rFonts w:cs="Arial"/>
                <w:szCs w:val="22"/>
              </w:rPr>
              <w:t>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lastRenderedPageBreak/>
              <w:t>Копии свидетельств об обучении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lastRenderedPageBreak/>
              <w:t>1.4.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Наличие у персонала удостоверений о проверке знаний межотраслевых правил по электробезопасности и допуска к проведению самостоятельных работ на высоте (не менее 3 человек).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Копии удостоверений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1.5.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Наличие собственной ремонтной базы, наличие приборов и оборудования для диагностики, ремонта, настройки и поверки средств автоматики и средств измерений/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Справка-подтверждение за подписью руководителя с приложением перечня оборудования.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1.6.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Наличие собственных обособленных подразделений, осуществляющих поставку ЗИП и материалов для выполнения полного комплекса работ, а также материалов и оборудования для своевременного проведения ремонта оборудования и материалов по заявкам Заказчика.</w:t>
            </w:r>
          </w:p>
          <w:p w:rsidR="001B484D" w:rsidRPr="00711A10" w:rsidRDefault="001B484D" w:rsidP="0089287C">
            <w:pPr>
              <w:rPr>
                <w:rFonts w:cs="Arial"/>
                <w:szCs w:val="22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Справка-подтверждение за подписью руководителя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3242FF" w:rsidRPr="00711A10" w:rsidTr="00947334">
        <w:trPr>
          <w:trHeight w:val="196"/>
        </w:trPr>
        <w:tc>
          <w:tcPr>
            <w:tcW w:w="9824" w:type="dxa"/>
            <w:gridSpan w:val="5"/>
            <w:shd w:val="clear" w:color="auto" w:fill="auto"/>
            <w:noWrap/>
            <w:vAlign w:val="center"/>
          </w:tcPr>
          <w:p w:rsidR="003242FF" w:rsidRPr="00711A10" w:rsidRDefault="003242FF" w:rsidP="0089287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2.</w:t>
            </w:r>
            <w:r w:rsidRPr="00711A10">
              <w:rPr>
                <w:rFonts w:cs="Arial"/>
                <w:b/>
                <w:szCs w:val="22"/>
              </w:rPr>
              <w:t>Опыт работы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2.1.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Наличие постоянного обученного персонала, включая региональных представителей, необходимых для выполнения полного комплекса услуг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Справка-подтверждение за подписью руководителя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Чел.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50 и более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2.2.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Относительное число руководителей и специалистов, обученных и аттестованных в области промышленной безопасности и охраны труда из численности персонала, необходимого для выполнения данного вида услуг.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Справка-подтверждение за подписью руководителя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%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100</w:t>
            </w:r>
          </w:p>
        </w:tc>
      </w:tr>
      <w:tr w:rsidR="0073528B" w:rsidRPr="00711A10" w:rsidTr="009C3B7E">
        <w:trPr>
          <w:trHeight w:val="196"/>
        </w:trPr>
        <w:tc>
          <w:tcPr>
            <w:tcW w:w="9824" w:type="dxa"/>
            <w:gridSpan w:val="5"/>
            <w:shd w:val="clear" w:color="auto" w:fill="auto"/>
            <w:noWrap/>
            <w:vAlign w:val="center"/>
          </w:tcPr>
          <w:p w:rsidR="0073528B" w:rsidRPr="003242FF" w:rsidRDefault="0073528B" w:rsidP="0089287C">
            <w:pPr>
              <w:jc w:val="center"/>
              <w:rPr>
                <w:rFonts w:cs="Arial"/>
                <w:b/>
                <w:szCs w:val="22"/>
              </w:rPr>
            </w:pPr>
            <w:r w:rsidRPr="003242FF">
              <w:rPr>
                <w:rFonts w:cs="Arial"/>
                <w:b/>
                <w:szCs w:val="22"/>
              </w:rPr>
              <w:t>3.Гарантии и обязательства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3.1.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Гарантия своевременности и полноты оказания услуг согласно договора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Гарантийное письмо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lastRenderedPageBreak/>
              <w:t>3.2.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 xml:space="preserve">Предоставление гарантий по выполнению требований и </w:t>
            </w:r>
            <w:r w:rsidR="00711A10" w:rsidRPr="00711A10">
              <w:rPr>
                <w:rFonts w:cs="Arial"/>
                <w:szCs w:val="22"/>
              </w:rPr>
              <w:t>соблюдению</w:t>
            </w:r>
            <w:r w:rsidRPr="00711A10">
              <w:rPr>
                <w:rFonts w:cs="Arial"/>
                <w:szCs w:val="22"/>
              </w:rPr>
              <w:t xml:space="preserve"> стандартов </w:t>
            </w:r>
            <w:proofErr w:type="spellStart"/>
            <w:proofErr w:type="gramStart"/>
            <w:r w:rsidRPr="00711A10">
              <w:rPr>
                <w:rFonts w:cs="Arial"/>
                <w:szCs w:val="22"/>
              </w:rPr>
              <w:t>ОТ,Тб</w:t>
            </w:r>
            <w:proofErr w:type="spellEnd"/>
            <w:proofErr w:type="gramEnd"/>
            <w:r w:rsidRPr="00711A10">
              <w:rPr>
                <w:rFonts w:cs="Arial"/>
                <w:szCs w:val="22"/>
              </w:rPr>
              <w:t xml:space="preserve"> и ООС.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Гарантийное письмо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3.3.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Предоставление гарантий по своевременному предоставлению (в течение трех суток) актов расследования причин аварий и инцидентов, произошедших при оказании услуг.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Гарантийное письмо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3.4.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 xml:space="preserve">Гарантия </w:t>
            </w:r>
            <w:proofErr w:type="spellStart"/>
            <w:r w:rsidRPr="00711A10">
              <w:rPr>
                <w:rFonts w:cs="Arial"/>
                <w:szCs w:val="22"/>
              </w:rPr>
              <w:t>своевременого</w:t>
            </w:r>
            <w:proofErr w:type="spellEnd"/>
            <w:r w:rsidRPr="00711A10">
              <w:rPr>
                <w:rFonts w:cs="Arial"/>
                <w:szCs w:val="22"/>
              </w:rPr>
              <w:t xml:space="preserve"> обеспечения обслуживаемых объектов материалами для проведения работ и ЗИП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Гарантийное письмо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1B484D" w:rsidRPr="00711A10" w:rsidTr="00711A1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3.5.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1B484D" w:rsidRPr="00711A10" w:rsidRDefault="001B484D" w:rsidP="0089287C">
            <w:pPr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Гарантия соблюдения технического задания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Гарантийное письмо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Да/Нет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B484D" w:rsidRPr="00711A10" w:rsidRDefault="001B484D" w:rsidP="0089287C">
            <w:pPr>
              <w:jc w:val="center"/>
              <w:rPr>
                <w:rFonts w:cs="Arial"/>
                <w:szCs w:val="22"/>
              </w:rPr>
            </w:pPr>
            <w:r w:rsidRPr="00711A10">
              <w:rPr>
                <w:rFonts w:cs="Arial"/>
                <w:szCs w:val="22"/>
              </w:rPr>
              <w:t>Да</w:t>
            </w:r>
          </w:p>
        </w:tc>
      </w:tr>
      <w:tr w:rsidR="0073528B" w:rsidRPr="00711A10" w:rsidTr="00467DC0">
        <w:trPr>
          <w:trHeight w:val="196"/>
        </w:trPr>
        <w:tc>
          <w:tcPr>
            <w:tcW w:w="704" w:type="dxa"/>
            <w:shd w:val="clear" w:color="auto" w:fill="auto"/>
            <w:noWrap/>
            <w:vAlign w:val="center"/>
          </w:tcPr>
          <w:p w:rsidR="0073528B" w:rsidRPr="00711A10" w:rsidRDefault="0073528B" w:rsidP="0073528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3.6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73528B" w:rsidRPr="00711A10" w:rsidRDefault="0073528B" w:rsidP="0073528B">
            <w:pPr>
              <w:rPr>
                <w:rFonts w:cs="Arial"/>
                <w:szCs w:val="22"/>
              </w:rPr>
            </w:pPr>
            <w:r w:rsidRPr="0073528B">
              <w:rPr>
                <w:rFonts w:cs="Arial"/>
                <w:szCs w:val="22"/>
              </w:rPr>
              <w:t>Согласие с условиями договора ООО "Славнефть-Красноярскнефтегаз"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73528B" w:rsidRPr="00711A10" w:rsidRDefault="0073528B" w:rsidP="0073528B">
            <w:pPr>
              <w:jc w:val="center"/>
              <w:rPr>
                <w:rFonts w:cs="Arial"/>
                <w:szCs w:val="22"/>
              </w:rPr>
            </w:pPr>
            <w:r w:rsidRPr="0073528B">
              <w:rPr>
                <w:rFonts w:cs="Arial"/>
                <w:szCs w:val="22"/>
              </w:rPr>
              <w:t>Гарантийное письмо</w:t>
            </w:r>
          </w:p>
        </w:tc>
        <w:tc>
          <w:tcPr>
            <w:tcW w:w="1399" w:type="dxa"/>
            <w:shd w:val="clear" w:color="000000" w:fill="FFFFFF"/>
          </w:tcPr>
          <w:p w:rsidR="0073528B" w:rsidRPr="0073528B" w:rsidRDefault="0073528B" w:rsidP="0073528B">
            <w:pPr>
              <w:jc w:val="center"/>
              <w:rPr>
                <w:rFonts w:cs="Arial"/>
                <w:szCs w:val="22"/>
              </w:rPr>
            </w:pPr>
            <w:r w:rsidRPr="0073528B">
              <w:rPr>
                <w:rFonts w:cs="Arial"/>
                <w:szCs w:val="22"/>
              </w:rPr>
              <w:t xml:space="preserve"> Да/Нет</w:t>
            </w:r>
          </w:p>
        </w:tc>
        <w:tc>
          <w:tcPr>
            <w:tcW w:w="1710" w:type="dxa"/>
            <w:shd w:val="clear" w:color="000000" w:fill="FFFFFF"/>
          </w:tcPr>
          <w:p w:rsidR="0073528B" w:rsidRPr="0073528B" w:rsidRDefault="0073528B" w:rsidP="0073528B">
            <w:pPr>
              <w:jc w:val="center"/>
              <w:rPr>
                <w:rFonts w:cs="Arial"/>
                <w:szCs w:val="22"/>
              </w:rPr>
            </w:pPr>
            <w:r w:rsidRPr="0073528B">
              <w:rPr>
                <w:rFonts w:cs="Arial"/>
                <w:szCs w:val="22"/>
              </w:rPr>
              <w:t>Да</w:t>
            </w:r>
          </w:p>
        </w:tc>
      </w:tr>
    </w:tbl>
    <w:p w:rsidR="00DB6CBC" w:rsidRPr="00711A10" w:rsidRDefault="00DB6CBC" w:rsidP="00DB6CBC">
      <w:pPr>
        <w:autoSpaceDE w:val="0"/>
        <w:autoSpaceDN w:val="0"/>
        <w:adjustRightInd w:val="0"/>
        <w:ind w:left="360"/>
        <w:jc w:val="both"/>
        <w:rPr>
          <w:rFonts w:cs="Arial"/>
          <w:b/>
          <w:iCs/>
          <w:szCs w:val="22"/>
        </w:rPr>
      </w:pPr>
    </w:p>
    <w:p w:rsidR="00B35380" w:rsidRPr="00711A10" w:rsidRDefault="00B35380" w:rsidP="00B35380">
      <w:pPr>
        <w:spacing w:before="0"/>
        <w:jc w:val="both"/>
        <w:rPr>
          <w:rFonts w:cs="Arial"/>
          <w:szCs w:val="22"/>
        </w:rPr>
      </w:pPr>
    </w:p>
    <w:p w:rsidR="00B35380" w:rsidRPr="00711A10" w:rsidRDefault="00B35380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711A10">
        <w:rPr>
          <w:rFonts w:ascii="Arial" w:hAnsi="Arial" w:cs="Arial"/>
        </w:rPr>
        <w:t>Руководитель Ответственного подразделения</w:t>
      </w:r>
      <w:r w:rsidR="003447DB" w:rsidRPr="00711A10">
        <w:rPr>
          <w:rFonts w:ascii="Arial" w:hAnsi="Arial" w:cs="Arial"/>
        </w:rPr>
        <w:t>:</w:t>
      </w:r>
    </w:p>
    <w:p w:rsidR="003447DB" w:rsidRPr="00711A10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711A10" w:rsidRDefault="003447DB">
      <w:pPr>
        <w:rPr>
          <w:rFonts w:cs="Arial"/>
          <w:szCs w:val="22"/>
        </w:rPr>
      </w:pPr>
      <w:r w:rsidRPr="00711A10">
        <w:rPr>
          <w:rFonts w:cs="Arial"/>
          <w:szCs w:val="22"/>
        </w:rPr>
        <w:t>Директор департамента закупки услуг</w:t>
      </w:r>
      <w:r w:rsidR="00CE63DF">
        <w:rPr>
          <w:rFonts w:cs="Arial"/>
          <w:szCs w:val="22"/>
        </w:rPr>
        <w:t xml:space="preserve"> ____________ И.Е. Левагин «23</w:t>
      </w:r>
      <w:bookmarkStart w:id="6" w:name="_GoBack"/>
      <w:bookmarkEnd w:id="6"/>
      <w:r w:rsidRPr="00711A10">
        <w:rPr>
          <w:rFonts w:cs="Arial"/>
          <w:szCs w:val="22"/>
        </w:rPr>
        <w:t>» сентября 2015г.</w:t>
      </w:r>
    </w:p>
    <w:sectPr w:rsidR="00C776B7" w:rsidRPr="00711A10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B33" w:rsidRDefault="00996B33" w:rsidP="003A44E5">
      <w:pPr>
        <w:spacing w:before="0"/>
      </w:pPr>
      <w:r>
        <w:separator/>
      </w:r>
    </w:p>
  </w:endnote>
  <w:endnote w:type="continuationSeparator" w:id="0">
    <w:p w:rsidR="00996B33" w:rsidRDefault="00996B33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3DF">
          <w:rPr>
            <w:noProof/>
          </w:rPr>
          <w:t>6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B33" w:rsidRDefault="00996B33" w:rsidP="003A44E5">
      <w:pPr>
        <w:spacing w:before="0"/>
      </w:pPr>
      <w:r>
        <w:separator/>
      </w:r>
    </w:p>
  </w:footnote>
  <w:footnote w:type="continuationSeparator" w:id="0">
    <w:p w:rsidR="00996B33" w:rsidRDefault="00996B33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0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1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3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1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61115"/>
    <w:rsid w:val="000F67A4"/>
    <w:rsid w:val="001B484D"/>
    <w:rsid w:val="003242FF"/>
    <w:rsid w:val="003447DB"/>
    <w:rsid w:val="00361577"/>
    <w:rsid w:val="003817CC"/>
    <w:rsid w:val="003A44E5"/>
    <w:rsid w:val="004E279F"/>
    <w:rsid w:val="00652BA7"/>
    <w:rsid w:val="00711A10"/>
    <w:rsid w:val="0073528B"/>
    <w:rsid w:val="009420AC"/>
    <w:rsid w:val="00996B33"/>
    <w:rsid w:val="00A21563"/>
    <w:rsid w:val="00A552F0"/>
    <w:rsid w:val="00B35380"/>
    <w:rsid w:val="00B46847"/>
    <w:rsid w:val="00C776B7"/>
    <w:rsid w:val="00CE63DF"/>
    <w:rsid w:val="00DB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2361</Words>
  <Characters>13462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14</cp:revision>
  <cp:lastPrinted>2015-09-23T02:21:00Z</cp:lastPrinted>
  <dcterms:created xsi:type="dcterms:W3CDTF">2015-09-07T08:59:00Z</dcterms:created>
  <dcterms:modified xsi:type="dcterms:W3CDTF">2015-09-23T02:22:00Z</dcterms:modified>
</cp:coreProperties>
</file>